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C6" w:rsidRPr="00BE3BC6" w:rsidRDefault="00BE3BC6" w:rsidP="00BE3BC6">
      <w:pPr>
        <w:bidi w:val="0"/>
        <w:spacing w:after="0" w:line="240" w:lineRule="auto"/>
        <w:jc w:val="center"/>
        <w:rPr>
          <w:rFonts w:ascii="Arial" w:eastAsia="Times New Roman" w:hAnsi="Arial" w:cs="Arial"/>
          <w:color w:val="062F65"/>
          <w:sz w:val="90"/>
          <w:szCs w:val="90"/>
          <w:u w:val="single"/>
        </w:rPr>
      </w:pPr>
      <w:r w:rsidRPr="00BE3BC6">
        <w:rPr>
          <w:rFonts w:ascii="Arial" w:eastAsia="Times New Roman" w:hAnsi="Arial" w:cs="Arial"/>
          <w:color w:val="062F65"/>
          <w:sz w:val="90"/>
          <w:szCs w:val="90"/>
          <w:u w:val="single"/>
          <w:rtl/>
        </w:rPr>
        <w:t>חוקים ותקנות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</w:r>
      <w:hyperlink r:id="rId6" w:history="1"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 xml:space="preserve">קובץ נוהלי עבודה </w:t>
        </w:r>
        <w:r w:rsidR="006D270A">
          <w:rPr>
            <w:rFonts w:ascii="Arial" w:eastAsia="Times New Roman" w:hAnsi="Arial" w:cs="Arial" w:hint="cs"/>
            <w:b/>
            <w:bCs/>
            <w:color w:val="062F65"/>
            <w:sz w:val="21"/>
            <w:szCs w:val="21"/>
            <w:u w:val="single"/>
            <w:rtl/>
          </w:rPr>
          <w:t>מרכז</w:t>
        </w:r>
      </w:hyperlink>
      <w:r w:rsidR="006D270A">
        <w:rPr>
          <w:rFonts w:ascii="Arial" w:eastAsia="Times New Roman" w:hAnsi="Arial" w:cs="Arial" w:hint="cs"/>
          <w:b/>
          <w:bCs/>
          <w:color w:val="062F65"/>
          <w:sz w:val="21"/>
          <w:szCs w:val="21"/>
          <w:u w:val="single"/>
          <w:rtl/>
        </w:rPr>
        <w:t xml:space="preserve"> בית"ר </w:t>
      </w:r>
      <w:r w:rsidRPr="00BE3BC6">
        <w:rPr>
          <w:rFonts w:ascii="Arial" w:eastAsia="Times New Roman" w:hAnsi="Arial" w:cs="Arial"/>
          <w:b/>
          <w:bCs/>
          <w:color w:val="062F65"/>
          <w:sz w:val="21"/>
          <w:szCs w:val="21"/>
          <w:rtl/>
        </w:rPr>
        <w:br/>
      </w:r>
      <w:hyperlink r:id="rId7" w:history="1"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>נוהל מתן שירותים - עדכון מיום 27.11.2019</w:t>
        </w:r>
      </w:hyperlink>
      <w:r w:rsidRPr="00BE3BC6">
        <w:rPr>
          <w:rFonts w:ascii="Arial" w:eastAsia="Times New Roman" w:hAnsi="Arial" w:cs="Arial"/>
          <w:b/>
          <w:bCs/>
          <w:color w:val="062F65"/>
          <w:sz w:val="21"/>
          <w:szCs w:val="21"/>
          <w:rtl/>
        </w:rPr>
        <w:br/>
      </w:r>
      <w:r w:rsidRPr="00BE3BC6">
        <w:rPr>
          <w:rFonts w:ascii="Arial" w:eastAsia="Times New Roman" w:hAnsi="Arial" w:cs="Arial"/>
          <w:b/>
          <w:bCs/>
          <w:color w:val="062F65"/>
          <w:sz w:val="21"/>
          <w:szCs w:val="21"/>
          <w:rtl/>
        </w:rPr>
        <w:br/>
      </w:r>
      <w:bookmarkStart w:id="0" w:name="_GoBack"/>
      <w:bookmarkEnd w:id="0"/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</w: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</w:r>
      <w:hyperlink r:id="rId8" w:tgtFrame="_blank" w:history="1"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>התיקון לחוק מועצת ההימורים</w:t>
        </w:r>
      </w:hyperlink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  <w:t> </w:t>
      </w:r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</w:r>
      <w:hyperlink r:id="rId9" w:tgtFrame="_blank" w:history="1"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>תקצוב אגודות באופן ישיר</w:t>
        </w:r>
      </w:hyperlink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  <w:t> </w:t>
      </w:r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27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</w:r>
      <w:hyperlink r:id="rId10" w:tgtFrame="_blank" w:history="1"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 xml:space="preserve">השפעות דו"ח </w:t>
        </w:r>
        <w:proofErr w:type="spellStart"/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>לובצקי</w:t>
        </w:r>
        <w:proofErr w:type="spellEnd"/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 xml:space="preserve"> על אגודות הספורט</w:t>
        </w:r>
      </w:hyperlink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  <w:t> </w:t>
      </w:r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28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</w:r>
      <w:hyperlink r:id="rId11" w:tgtFrame="_blank" w:history="1"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>דגשים לניהול תקין</w:t>
        </w:r>
      </w:hyperlink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  <w:t> </w:t>
      </w:r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29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</w:r>
      <w:hyperlink r:id="rId12" w:history="1">
        <w:r w:rsidRPr="00BE3BC6">
          <w:rPr>
            <w:rFonts w:ascii="Arial" w:eastAsia="Times New Roman" w:hAnsi="Arial" w:cs="Arial"/>
            <w:b/>
            <w:bCs/>
            <w:color w:val="062F65"/>
            <w:sz w:val="21"/>
            <w:szCs w:val="21"/>
            <w:u w:val="single"/>
            <w:rtl/>
          </w:rPr>
          <w:t>מעבר קטינים בין אגודות</w:t>
        </w:r>
      </w:hyperlink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  <w:t> </w:t>
      </w:r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30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b/>
          <w:bCs/>
          <w:color w:val="062F65"/>
          <w:sz w:val="24"/>
          <w:szCs w:val="24"/>
          <w:rtl/>
        </w:rPr>
        <w:t xml:space="preserve">חוק הספורט </w:t>
      </w:r>
      <w:proofErr w:type="spellStart"/>
      <w:r w:rsidRPr="00BE3BC6">
        <w:rPr>
          <w:rFonts w:ascii="Arial" w:eastAsia="Times New Roman" w:hAnsi="Arial" w:cs="Arial"/>
          <w:b/>
          <w:bCs/>
          <w:color w:val="062F65"/>
          <w:sz w:val="24"/>
          <w:szCs w:val="24"/>
          <w:rtl/>
        </w:rPr>
        <w:t>ומינהל</w:t>
      </w:r>
      <w:proofErr w:type="spellEnd"/>
      <w:r w:rsidRPr="00BE3BC6">
        <w:rPr>
          <w:rFonts w:ascii="Arial" w:eastAsia="Times New Roman" w:hAnsi="Arial" w:cs="Arial"/>
          <w:b/>
          <w:bCs/>
          <w:color w:val="062F65"/>
          <w:sz w:val="24"/>
          <w:szCs w:val="24"/>
          <w:rtl/>
        </w:rPr>
        <w:t xml:space="preserve"> הספורט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13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חוק הספורט</w:t>
        </w:r>
      </w:hyperlink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14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 xml:space="preserve">בקשה לפרטים לייצוג הולם- מכתב </w:t>
        </w:r>
        <w:proofErr w:type="spellStart"/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לאירגוני</w:t>
        </w:r>
        <w:proofErr w:type="spellEnd"/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 xml:space="preserve"> הספורט</w:t>
        </w:r>
      </w:hyperlink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025296" w:rsidP="00BE3BC6">
      <w:pPr>
        <w:bidi w:val="0"/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31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b/>
          <w:bCs/>
          <w:color w:val="062F65"/>
          <w:sz w:val="24"/>
          <w:szCs w:val="24"/>
          <w:rtl/>
        </w:rPr>
        <w:t>אישורים לצורך ניכוי מס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u w:val="single"/>
          <w:rtl/>
        </w:rPr>
        <w:t>האישורים הבאים, </w:t>
      </w:r>
      <w:r w:rsidRPr="00BE3BC6">
        <w:rPr>
          <w:rFonts w:ascii="Arial" w:eastAsia="Times New Roman" w:hAnsi="Arial" w:cs="Arial"/>
          <w:b/>
          <w:bCs/>
          <w:color w:val="062F65"/>
          <w:sz w:val="21"/>
          <w:szCs w:val="21"/>
          <w:u w:val="single"/>
          <w:rtl/>
        </w:rPr>
        <w:t>אינם</w:t>
      </w:r>
      <w:r w:rsidRPr="00BE3BC6">
        <w:rPr>
          <w:rFonts w:ascii="Arial" w:eastAsia="Times New Roman" w:hAnsi="Arial" w:cs="Arial"/>
          <w:color w:val="062F65"/>
          <w:sz w:val="21"/>
          <w:szCs w:val="21"/>
          <w:u w:val="single"/>
          <w:rtl/>
        </w:rPr>
        <w:t> נשלחים באופן אוטומטי ע"י מס הכנסה</w:t>
      </w: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: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1) ניכוי מס במקור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2) אישור לפי חוק עסקאות גופים ציבוריים (ניהול פנקסי חשבונות/ספרים)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u w:val="single"/>
          <w:rtl/>
        </w:rPr>
        <w:t xml:space="preserve">על מנת לקבל האישורים הנ"ל, עליכם </w:t>
      </w:r>
      <w:proofErr w:type="spellStart"/>
      <w:r w:rsidRPr="00BE3BC6">
        <w:rPr>
          <w:rFonts w:ascii="Arial" w:eastAsia="Times New Roman" w:hAnsi="Arial" w:cs="Arial"/>
          <w:color w:val="062F65"/>
          <w:sz w:val="21"/>
          <w:szCs w:val="21"/>
          <w:u w:val="single"/>
          <w:rtl/>
        </w:rPr>
        <w:t>להכנס</w:t>
      </w:r>
      <w:proofErr w:type="spellEnd"/>
      <w:r w:rsidRPr="00BE3BC6">
        <w:rPr>
          <w:rFonts w:ascii="Arial" w:eastAsia="Times New Roman" w:hAnsi="Arial" w:cs="Arial"/>
          <w:color w:val="062F65"/>
          <w:sz w:val="21"/>
          <w:szCs w:val="21"/>
          <w:u w:val="single"/>
          <w:rtl/>
        </w:rPr>
        <w:t xml:space="preserve"> ל</w:t>
      </w:r>
      <w:hyperlink r:id="rId15" w:history="1">
        <w:r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 xml:space="preserve">קישור </w:t>
        </w:r>
        <w:proofErr w:type="spellStart"/>
        <w:r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המצ"ב</w:t>
        </w:r>
        <w:proofErr w:type="spellEnd"/>
      </w:hyperlink>
      <w:r w:rsidRPr="00BE3BC6">
        <w:rPr>
          <w:rFonts w:ascii="Arial" w:eastAsia="Times New Roman" w:hAnsi="Arial" w:cs="Arial"/>
          <w:color w:val="062F65"/>
          <w:sz w:val="21"/>
          <w:szCs w:val="21"/>
          <w:u w:val="single"/>
          <w:rtl/>
        </w:rPr>
        <w:t> לפעול עפ"י ההוראות שלהלן: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1) לבחור את "אישור לתיק".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2) להעתיק את הסיסמא לאבטחה.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3) למלא את מס´ התיק (מס´ העמותה/ מס´ ח.פ.).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4) למלא בחלונית את כתובת הדואר האלקטרוני אליה תרצו לקבל את האישורים.</w:t>
      </w:r>
    </w:p>
    <w:p w:rsidR="00BE3BC6" w:rsidRPr="00BE3BC6" w:rsidRDefault="00BE3BC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5) ללחוץ על אישור.</w:t>
      </w: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br/>
        <w:t> </w:t>
      </w:r>
    </w:p>
    <w:p w:rsidR="00BE3BC6" w:rsidRPr="00BE3BC6" w:rsidRDefault="00025296" w:rsidP="00BE3BC6">
      <w:pPr>
        <w:spacing w:after="0" w:line="240" w:lineRule="auto"/>
        <w:rPr>
          <w:rFonts w:ascii="Arial" w:eastAsia="Times New Roman" w:hAnsi="Arial" w:cs="Arial"/>
          <w:color w:val="062F65"/>
          <w:sz w:val="21"/>
          <w:szCs w:val="21"/>
          <w:rtl/>
        </w:rPr>
      </w:pPr>
      <w:r>
        <w:rPr>
          <w:rFonts w:ascii="Arial" w:eastAsia="Times New Roman" w:hAnsi="Arial" w:cs="Arial"/>
          <w:color w:val="062F65"/>
          <w:sz w:val="21"/>
          <w:szCs w:val="21"/>
        </w:rPr>
        <w:pict>
          <v:rect id="_x0000_i1032" style="width:0;height:1.5pt" o:hralign="center" o:hrstd="t" o:hr="t" fillcolor="#a0a0a0" stroked="f"/>
        </w:pict>
      </w:r>
    </w:p>
    <w:p w:rsidR="00BE3BC6" w:rsidRPr="00BE3BC6" w:rsidRDefault="00BE3BC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BE3BC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b/>
          <w:bCs/>
          <w:color w:val="062F65"/>
          <w:sz w:val="24"/>
          <w:szCs w:val="24"/>
          <w:rtl/>
        </w:rPr>
        <w:t>ניהול עמותה ואישור ניהול תקין</w:t>
      </w:r>
    </w:p>
    <w:p w:rsidR="00BE3BC6" w:rsidRPr="00BE3BC6" w:rsidRDefault="00BE3BC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BE3BC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lastRenderedPageBreak/>
        <w:t xml:space="preserve">לקבלת תקנון של עמותות המסונפות </w:t>
      </w:r>
      <w:r w:rsidR="006D270A">
        <w:rPr>
          <w:rFonts w:ascii="Arial" w:eastAsia="Times New Roman" w:hAnsi="Arial" w:cs="Arial" w:hint="cs"/>
          <w:color w:val="062F65"/>
          <w:sz w:val="21"/>
          <w:szCs w:val="21"/>
          <w:rtl/>
        </w:rPr>
        <w:t>למרכז בית"ר</w:t>
      </w: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 xml:space="preserve"> יש לפנות ליועץ המשפטי של </w:t>
      </w:r>
      <w:r w:rsidR="006D270A">
        <w:rPr>
          <w:rFonts w:ascii="Arial" w:eastAsia="Times New Roman" w:hAnsi="Arial" w:cs="Arial" w:hint="cs"/>
          <w:color w:val="062F65"/>
          <w:sz w:val="21"/>
          <w:szCs w:val="21"/>
          <w:rtl/>
        </w:rPr>
        <w:t>מרכז בית"ר</w:t>
      </w: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 xml:space="preserve"> עו"ד </w:t>
      </w:r>
      <w:r w:rsidR="006D270A">
        <w:rPr>
          <w:rFonts w:ascii="Arial" w:eastAsia="Times New Roman" w:hAnsi="Arial" w:cs="Arial" w:hint="cs"/>
          <w:color w:val="062F65"/>
          <w:sz w:val="21"/>
          <w:szCs w:val="21"/>
          <w:rtl/>
        </w:rPr>
        <w:t>קובי רז</w:t>
      </w: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 xml:space="preserve"> בטלפון 03-</w:t>
      </w:r>
      <w:r w:rsidR="006D270A">
        <w:rPr>
          <w:rFonts w:ascii="Arial" w:eastAsia="Times New Roman" w:hAnsi="Arial" w:cs="Arial" w:hint="cs"/>
          <w:color w:val="062F65"/>
          <w:sz w:val="21"/>
          <w:szCs w:val="21"/>
          <w:rtl/>
        </w:rPr>
        <w:t>6098040</w:t>
      </w: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 xml:space="preserve"> </w:t>
      </w:r>
    </w:p>
    <w:p w:rsidR="00BE3BC6" w:rsidRPr="00BE3BC6" w:rsidRDefault="00BE3BC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02529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16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תקנות עמותות - קביעת סכום מרבי ונהלים לרישום תרומה בעילום שם הדוח הכספי</w:t>
        </w:r>
      </w:hyperlink>
    </w:p>
    <w:p w:rsidR="00BE3BC6" w:rsidRPr="00BE3BC6" w:rsidRDefault="0002529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17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תקנון מצוי של עמותה</w:t>
        </w:r>
      </w:hyperlink>
    </w:p>
    <w:p w:rsidR="00BE3BC6" w:rsidRPr="00BE3BC6" w:rsidRDefault="0002529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18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בקשה לרישום עמותה</w:t>
        </w:r>
      </w:hyperlink>
    </w:p>
    <w:p w:rsidR="00BE3BC6" w:rsidRPr="00BE3BC6" w:rsidRDefault="0002529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19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חוברת ניהול תקין של עמותות</w:t>
        </w:r>
      </w:hyperlink>
    </w:p>
    <w:p w:rsidR="00BE3BC6" w:rsidRPr="00BE3BC6" w:rsidRDefault="0002529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20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נוסח מוצע לעריכת הדוח המילולי</w:t>
        </w:r>
      </w:hyperlink>
      <w:r w:rsidR="00BE3BC6"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E3BC6" w:rsidRPr="00BE3BC6" w:rsidRDefault="0002529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21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דגשים והנחיות למילוי הדו"ח המילולי</w:t>
        </w:r>
      </w:hyperlink>
    </w:p>
    <w:p w:rsidR="00BE3BC6" w:rsidRPr="00BE3BC6" w:rsidRDefault="0002529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hyperlink r:id="rId22" w:tgtFrame="_blank" w:history="1">
        <w:r w:rsidR="00BE3BC6" w:rsidRPr="00BE3BC6">
          <w:rPr>
            <w:rFonts w:ascii="Arial" w:eastAsia="Times New Roman" w:hAnsi="Arial" w:cs="Arial"/>
            <w:color w:val="062F65"/>
            <w:sz w:val="21"/>
            <w:szCs w:val="21"/>
            <w:u w:val="single"/>
            <w:rtl/>
          </w:rPr>
          <w:t>חוק העמותות</w:t>
        </w:r>
      </w:hyperlink>
    </w:p>
    <w:p w:rsidR="00BE3BC6" w:rsidRPr="00BE3BC6" w:rsidRDefault="00BE3BC6" w:rsidP="00BE3BC6">
      <w:pPr>
        <w:spacing w:after="0" w:line="312" w:lineRule="atLeast"/>
        <w:rPr>
          <w:rFonts w:ascii="Arial" w:eastAsia="Times New Roman" w:hAnsi="Arial" w:cs="Arial"/>
          <w:color w:val="062F65"/>
          <w:sz w:val="21"/>
          <w:szCs w:val="21"/>
          <w:rtl/>
        </w:rPr>
      </w:pPr>
      <w:r w:rsidRPr="00BE3BC6">
        <w:rPr>
          <w:rFonts w:ascii="Arial" w:eastAsia="Times New Roman" w:hAnsi="Arial" w:cs="Arial"/>
          <w:color w:val="062F65"/>
          <w:sz w:val="21"/>
          <w:szCs w:val="21"/>
          <w:rtl/>
        </w:rPr>
        <w:t> </w:t>
      </w:r>
    </w:p>
    <w:p w:rsidR="00B9566E" w:rsidRDefault="00B9566E"/>
    <w:sectPr w:rsidR="00B9566E" w:rsidSect="009A027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296" w:rsidRDefault="00025296" w:rsidP="00A76AA7">
      <w:pPr>
        <w:spacing w:after="0" w:line="240" w:lineRule="auto"/>
      </w:pPr>
      <w:r>
        <w:separator/>
      </w:r>
    </w:p>
  </w:endnote>
  <w:endnote w:type="continuationSeparator" w:id="0">
    <w:p w:rsidR="00025296" w:rsidRDefault="00025296" w:rsidP="00A7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A7" w:rsidRDefault="00A76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A7" w:rsidRDefault="00A76A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A7" w:rsidRDefault="00A76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296" w:rsidRDefault="00025296" w:rsidP="00A76AA7">
      <w:pPr>
        <w:spacing w:after="0" w:line="240" w:lineRule="auto"/>
      </w:pPr>
      <w:r>
        <w:separator/>
      </w:r>
    </w:p>
  </w:footnote>
  <w:footnote w:type="continuationSeparator" w:id="0">
    <w:p w:rsidR="00025296" w:rsidRDefault="00025296" w:rsidP="00A7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A7" w:rsidRDefault="00A76A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A7" w:rsidRDefault="00A76AA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497A" wp14:editId="2121BB8B">
          <wp:simplePos x="0" y="0"/>
          <wp:positionH relativeFrom="margin">
            <wp:align>center</wp:align>
          </wp:positionH>
          <wp:positionV relativeFrom="paragraph">
            <wp:posOffset>-1470</wp:posOffset>
          </wp:positionV>
          <wp:extent cx="420337" cy="358218"/>
          <wp:effectExtent l="0" t="0" r="0" b="381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37" cy="358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AA7" w:rsidRDefault="00A76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C6"/>
    <w:rsid w:val="00025296"/>
    <w:rsid w:val="006D270A"/>
    <w:rsid w:val="009A027E"/>
    <w:rsid w:val="00A76AA7"/>
    <w:rsid w:val="00B9566E"/>
    <w:rsid w:val="00BE3BC6"/>
    <w:rsid w:val="00F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79E86-B0EC-454F-9F63-119ED883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76AA7"/>
  </w:style>
  <w:style w:type="paragraph" w:styleId="a5">
    <w:name w:val="footer"/>
    <w:basedOn w:val="a"/>
    <w:link w:val="a6"/>
    <w:uiPriority w:val="99"/>
    <w:unhideWhenUsed/>
    <w:rsid w:val="00A76A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7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7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cabisport.org/israelMaccabi/pics/docs/%D7%94%D7%AA%D7%99%D7%A7%D7%95%D7%9F%20%D7%9C%D7%97%D7%95%D7%A7%20%D7%9E%D7%95%D7%A2%D7%A6%D7%AA%20%D7%94%D7%94%D7%99%D7%9E%D7%95%D7%A8%D7%99%D7%9D.docx" TargetMode="External"/><Relationship Id="rId13" Type="http://schemas.openxmlformats.org/officeDocument/2006/relationships/hyperlink" Target="http://www.maccabisport.org/imgs/site/ntext/law-sport.pdf" TargetMode="External"/><Relationship Id="rId18" Type="http://schemas.openxmlformats.org/officeDocument/2006/relationships/hyperlink" Target="http://www.maccabisport.org/imgs/site/ntext/tofes-amota-hadasha.pdf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http://www.maccabisport.org/imgs/site/ntext/dgeshim-doch-miloli.pdf" TargetMode="External"/><Relationship Id="rId7" Type="http://schemas.openxmlformats.org/officeDocument/2006/relationships/hyperlink" Target="http://www.maccabisport.org/pics/%D7%A0%D7%95%D7%94%D7%9C%20%D7%9E%D7%AA%D7%9F%20%D7%A9%D7%99%D7%A8%D7%95%D7%AA%D7%99%D7%9D.pdf" TargetMode="External"/><Relationship Id="rId12" Type="http://schemas.openxmlformats.org/officeDocument/2006/relationships/hyperlink" Target="http://www.maccabisport.org/israelMaccabi/pics/docs/%D7%94%D7%A9%D7%A4%D7%A2%D7%95%D7%AA%20%D7%93%D7%95%D7%97%20%D7%9C%D7%95%D7%91%D7%A6%D7%A7%D7%99%20%D7%A2%D7%9C%20%D7%90%D7%92%D7%95%D7%93%D7%95%D7%AA%20%D7%94%D7%A1%D7%A4%D7%95%D7%A8%D7%98.pdf" TargetMode="External"/><Relationship Id="rId17" Type="http://schemas.openxmlformats.org/officeDocument/2006/relationships/hyperlink" Target="http://www.maccabisport.org/imgs/site/ntext/takanon-matzoy.pdf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accabisport.org/imgs/site/ntext/takanot-amotot.pdf" TargetMode="External"/><Relationship Id="rId20" Type="http://schemas.openxmlformats.org/officeDocument/2006/relationships/hyperlink" Target="http://www.maccabisport.org/imgs/site/ntext/doch-miloli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accabisport.org/pics/%D7%A7%D7%95%D7%91%D7%A5%20%D7%A0%D7%95%D7%94%D7%9C%D7%99%20%D7%A2%D7%91%D7%95%D7%93%D7%94%20%20%D7%9E%D7%9B%D7%91%D7%99%20%D7%99%D7%A9%D7%A8%D7%90%D7%9C%20%D7%A0%D7%95%D7%91%D7%9E%D7%91%D7%A8%202017.pdf" TargetMode="External"/><Relationship Id="rId11" Type="http://schemas.openxmlformats.org/officeDocument/2006/relationships/hyperlink" Target="http://www.maccabisport.org/israelMaccabi/pics/docs/%D7%93%D7%92%D7%A9%D7%99%D7%9D%20%D7%9C%D7%A0%D7%99%D7%94%D7%95%D7%9C%20%D7%AA%D7%A7%D7%99%D7%9F.pdf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www.shaam.gov.il/GMREPISHU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maccabisport.org/israelMaccabi/pics/docs/%D7%94%D7%A9%D7%A4%D7%A2%D7%95%D7%AA%20%D7%93%D7%95%D7%97%20%D7%9C%D7%95%D7%91%D7%A6%D7%A7%D7%99%20%D7%A2%D7%9C%20%D7%90%D7%92%D7%95%D7%93%D7%95%D7%AA%20%D7%94%D7%A1%D7%A4%D7%95%D7%A8%D7%98.pdf" TargetMode="External"/><Relationship Id="rId19" Type="http://schemas.openxmlformats.org/officeDocument/2006/relationships/hyperlink" Target="http://www.maccabisport.org/imgs/site/ntext/nihol-takin-hovere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ccabisport.org/israelMaccabi/pics/docs/%D7%AA%D7%A7%D7%A6%D7%95%D7%91%20%D7%90%D7%92%D7%95%D7%93%D7%95%D7%AA%20%D7%91%D7%90%D7%95%D7%A4%D7%9F%20%D7%99%D7%A9%D7%99%D7%A8.pdf" TargetMode="External"/><Relationship Id="rId14" Type="http://schemas.openxmlformats.org/officeDocument/2006/relationships/hyperlink" Target="http://www.maccabisport.org/imgs/site/ntext/%D7%91%D7%A7%D7%A9%D7%94%20%D7%9C%D7%A4%D7%A8%D7%98%D7%99%D7%9D%20%D7%9C%D7%99%D7%99%D7%A6%D7%95%D7%92%20%D7%94%D7%95%D7%9C%D7%9D-%20%D7%9E%D7%9B%D7%AA%D7%91%20%D7%9C%D7%90%D7%99%D7%A8%D7%92%D7%95%D7%A0%D7%99%20%D7%94%D7%A1%D7%A4%D7%95%D7%A8%D7%98%20.zip" TargetMode="External"/><Relationship Id="rId22" Type="http://schemas.openxmlformats.org/officeDocument/2006/relationships/hyperlink" Target="http://www.maccabisport.org/imgs/site/ntext/lawAmutut1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617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דורית פנחס - אור ביטוח</dc:creator>
  <cp:keywords/>
  <dc:description/>
  <cp:lastModifiedBy>דורית פנחס - אור ביטוח</cp:lastModifiedBy>
  <cp:revision>3</cp:revision>
  <dcterms:created xsi:type="dcterms:W3CDTF">2019-12-22T15:35:00Z</dcterms:created>
  <dcterms:modified xsi:type="dcterms:W3CDTF">2019-12-30T14:06:00Z</dcterms:modified>
</cp:coreProperties>
</file>